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20" w:rsidRPr="00B62CFF" w:rsidRDefault="00100D20" w:rsidP="0010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>MODELO DE DECLARACIÓN RESPONSABLE SOBRE EL CUMPLIMIENTO DEL PRINCIPIO DE NO PERJUICIO SIGNIFICATIVO A LOS SEIS OBJETIVOS MEDIOAMBIENTALES (DNSH) EN EL SENTIDO DEL ARTÍCULO 17 DEL REGLAMENTO (UE) 2020/852</w:t>
      </w:r>
    </w:p>
    <w:p w:rsidR="00100D20" w:rsidRDefault="00100D20" w:rsidP="00100D20">
      <w:pPr>
        <w:spacing w:before="120" w:after="120" w:line="276" w:lineRule="auto"/>
        <w:jc w:val="both"/>
        <w:rPr>
          <w:rFonts w:ascii="Arial" w:hAnsi="Arial" w:cs="Arial"/>
        </w:rPr>
      </w:pPr>
    </w:p>
    <w:p w:rsidR="00100D20" w:rsidRPr="00B62CFF" w:rsidRDefault="00100D20" w:rsidP="00100D20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calidad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representación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:rsidR="00100D20" w:rsidRPr="00B62CFF" w:rsidRDefault="00100D20" w:rsidP="00100D20">
      <w:pPr>
        <w:spacing w:before="240" w:after="120" w:line="276" w:lineRule="auto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:rsidR="00100D20" w:rsidRPr="00B62CFF" w:rsidRDefault="00100D20" w:rsidP="00100D20">
      <w:pP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:rsidR="00100D20" w:rsidRPr="00B62CFF" w:rsidRDefault="00100D20" w:rsidP="00100D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  <w:u w:val="single"/>
        </w:rPr>
        <w:t>NO CAUSA</w:t>
      </w:r>
      <w:r w:rsidRPr="00B62CFF">
        <w:rPr>
          <w:rFonts w:ascii="Calibri" w:eastAsia="Arial" w:hAnsi="Calibri" w:cs="Calibri"/>
          <w:b/>
          <w:sz w:val="32"/>
          <w:szCs w:val="20"/>
        </w:rPr>
        <w:t xml:space="preserve"> </w:t>
      </w:r>
      <w:r w:rsidRPr="00B62CFF">
        <w:rPr>
          <w:rFonts w:ascii="Calibri" w:eastAsia="Arial" w:hAnsi="Calibri" w:cs="Calibri"/>
          <w:b/>
          <w:szCs w:val="20"/>
        </w:rPr>
        <w:t xml:space="preserve">UN PERJUICIO SIGNIFICATIVO A LOS SEIS OBJETIVOS MEDIOAMBIENTALES </w:t>
      </w:r>
      <w:r w:rsidRPr="00B62CFF">
        <w:rPr>
          <w:rFonts w:ascii="Calibri" w:eastAsia="Arial" w:hAnsi="Calibri" w:cs="Calibri"/>
          <w:szCs w:val="20"/>
        </w:rPr>
        <w:t>del artículo 17 del Reglamento (UE) 2020/852</w:t>
      </w:r>
      <w:r w:rsidRPr="00B62CFF">
        <w:rPr>
          <w:rFonts w:ascii="Calibri" w:eastAsia="Arial" w:hAnsi="Calibri" w:cs="Calibri"/>
          <w:szCs w:val="20"/>
          <w:vertAlign w:val="superscript"/>
        </w:rPr>
        <w:footnoteReference w:id="2"/>
      </w:r>
      <w:r w:rsidRPr="00B62CFF">
        <w:rPr>
          <w:rFonts w:ascii="Calibri" w:eastAsia="Arial" w:hAnsi="Calibri" w:cs="Calibri"/>
          <w:szCs w:val="20"/>
        </w:rPr>
        <w:t>, que se enumeran a continuación: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Mitigación del cambio climático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mitigación del cambio climático si da lugar a considerables emisiones de gases de efecto invernadero (GEI).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Adaptación al cambio climático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Uso sostenible y protección de los recursos hídricos y marinos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Economía circular, incluidos la prevención y el reciclado de residuos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</w:t>
      </w:r>
      <w:r w:rsidRPr="00B62CFF">
        <w:rPr>
          <w:rFonts w:ascii="Calibri" w:eastAsia="Arial" w:hAnsi="Calibri" w:cs="Calibri"/>
          <w:szCs w:val="20"/>
        </w:rPr>
        <w:lastRenderedPageBreak/>
        <w:t>aumento significativo de la generación</w:t>
      </w:r>
      <w:r w:rsidRPr="00BE0CAB">
        <w:t xml:space="preserve"> </w:t>
      </w:r>
      <w:r w:rsidRPr="00BE0CAB">
        <w:rPr>
          <w:rFonts w:ascii="Calibri" w:eastAsia="Arial" w:hAnsi="Calibri" w:cs="Calibri"/>
          <w:szCs w:val="20"/>
        </w:rPr>
        <w:t>de residuos, el tratamiento mecánico-biológico</w:t>
      </w:r>
      <w:r>
        <w:rPr>
          <w:rFonts w:ascii="Calibri" w:eastAsia="Arial" w:hAnsi="Calibri" w:cs="Calibri"/>
          <w:szCs w:val="20"/>
        </w:rPr>
        <w:t>,</w:t>
      </w:r>
      <w:r w:rsidRPr="00B62CFF">
        <w:rPr>
          <w:rFonts w:ascii="Calibri" w:eastAsia="Arial" w:hAnsi="Calibri" w:cs="Calibri"/>
          <w:szCs w:val="20"/>
        </w:rPr>
        <w:t xml:space="preserve"> incineración o </w:t>
      </w:r>
      <w:r>
        <w:rPr>
          <w:rFonts w:ascii="Calibri" w:eastAsia="Arial" w:hAnsi="Calibri" w:cs="Calibri"/>
          <w:szCs w:val="20"/>
        </w:rPr>
        <w:t>depósito en vertedero de</w:t>
      </w:r>
      <w:r w:rsidRPr="00B62CFF">
        <w:rPr>
          <w:rFonts w:ascii="Calibri" w:eastAsia="Arial" w:hAnsi="Calibri" w:cs="Calibri"/>
          <w:szCs w:val="20"/>
        </w:rPr>
        <w:t xml:space="preserve"> residuos; o si la eliminación de residuos a largo plazo puede causar un perjuicio significativo y a largo plazo para el medio ambiente. 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Prevención y control de la contaminación a la atmósfera, el agua o el suelo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Protección y restauración de la biodiversidad y los ecosistemas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100D20" w:rsidRPr="00B62CFF" w:rsidRDefault="00100D20" w:rsidP="00100D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ind w:left="35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 xml:space="preserve">LA ENTIDAD SOLICITANTE </w:t>
      </w:r>
      <w:r w:rsidRPr="00B62CFF">
        <w:rPr>
          <w:rFonts w:ascii="Calibri" w:eastAsia="Arial" w:hAnsi="Calibri" w:cs="Calibri"/>
          <w:b/>
          <w:szCs w:val="20"/>
          <w:u w:val="single"/>
        </w:rPr>
        <w:t>NO DESARROLLA ACTIVIDADES EXCLUIDAS</w:t>
      </w:r>
      <w:r w:rsidRPr="00B62CFF">
        <w:rPr>
          <w:rFonts w:ascii="Calibri" w:eastAsia="Arial" w:hAnsi="Calibri" w:cs="Calibri"/>
          <w:szCs w:val="20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:rsidR="00100D20" w:rsidRPr="00B62CFF" w:rsidRDefault="00100D20" w:rsidP="00100D20">
      <w:pPr>
        <w:spacing w:before="120" w:afterLines="50" w:after="120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 xml:space="preserve">Las actividades excluidas son: 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Refinerías de petróleo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Centrales térmicas de carbón y extracción de combustibles fósiles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Generación de electricidad y/o calor utilizando combustibles fósiles y relacionados con su infraestructura de transporte y distribución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Eliminación de desechos (por ejemplo, nucleares, que puedan causar daños a largo plazo al medioambiente)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:rsidR="00100D20" w:rsidRPr="00B62CFF" w:rsidRDefault="00100D20" w:rsidP="00100D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contextualSpacing/>
        <w:jc w:val="both"/>
        <w:rPr>
          <w:rFonts w:ascii="Calibri" w:eastAsia="Arial" w:hAnsi="Calibri" w:cs="Calibri"/>
          <w:b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 xml:space="preserve">LA ENTIDAD SOLICITANTE </w:t>
      </w:r>
      <w:r w:rsidRPr="00B62CFF">
        <w:rPr>
          <w:rFonts w:ascii="Calibri" w:eastAsia="Arial" w:hAnsi="Calibri" w:cs="Calibri"/>
          <w:b/>
          <w:szCs w:val="20"/>
          <w:u w:val="single"/>
        </w:rPr>
        <w:t>NO PREVÉ EFECTOS DIRECTOS</w:t>
      </w:r>
      <w:r w:rsidRPr="00B62CFF">
        <w:rPr>
          <w:rFonts w:ascii="Calibri" w:eastAsia="Arial" w:hAnsi="Calibri" w:cs="Calibri"/>
          <w:b/>
          <w:szCs w:val="20"/>
        </w:rPr>
        <w:t xml:space="preserve"> DEL PROYECTO O ACTIVIDAD SOBRE EL MEDIOAMBIENTE, NI </w:t>
      </w:r>
      <w:r w:rsidRPr="00B62CFF">
        <w:rPr>
          <w:rFonts w:ascii="Calibri" w:eastAsia="Arial" w:hAnsi="Calibri" w:cs="Calibri"/>
          <w:b/>
          <w:szCs w:val="20"/>
          <w:u w:val="single"/>
        </w:rPr>
        <w:t>EFECTOS INDIRECTOS PRIMARIOS</w:t>
      </w:r>
      <w:r w:rsidRPr="00B62CFF">
        <w:rPr>
          <w:rFonts w:ascii="Calibri" w:eastAsia="Arial" w:hAnsi="Calibri" w:cs="Calibri"/>
          <w:szCs w:val="20"/>
        </w:rPr>
        <w:t>, entendiendo como tales aquéllos que pudieran materializarse</w:t>
      </w:r>
      <w:r w:rsidRPr="00B62CFF">
        <w:rPr>
          <w:rFonts w:ascii="Calibri" w:eastAsia="Arial" w:hAnsi="Calibri" w:cs="Calibri"/>
          <w:b/>
          <w:szCs w:val="20"/>
          <w:u w:val="single"/>
        </w:rPr>
        <w:t xml:space="preserve"> </w:t>
      </w:r>
      <w:r w:rsidRPr="00B62CFF">
        <w:rPr>
          <w:rFonts w:ascii="Calibri" w:eastAsia="Arial" w:hAnsi="Calibri" w:cs="Calibri"/>
          <w:szCs w:val="20"/>
        </w:rPr>
        <w:t>tras su finalización, una vez realizado el proyecto o actividad.</w:t>
      </w:r>
    </w:p>
    <w:p w:rsidR="00100D20" w:rsidRPr="00B62CFF" w:rsidRDefault="00100D20" w:rsidP="00100D20">
      <w:pP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:rsidR="00100D20" w:rsidRPr="00B62CFF" w:rsidRDefault="00100D20" w:rsidP="00100D20">
      <w:pP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</w:p>
    <w:p w:rsidR="00100D20" w:rsidRPr="00C95BFC" w:rsidRDefault="00100D20" w:rsidP="00100D20">
      <w:pPr>
        <w:spacing w:before="120" w:afterLines="120" w:after="288" w:line="276" w:lineRule="auto"/>
        <w:jc w:val="center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>Fecha y Firma</w:t>
      </w:r>
      <w:r>
        <w:rPr>
          <w:rFonts w:ascii="Calibri" w:eastAsia="Arial" w:hAnsi="Calibri" w:cs="Calibri"/>
          <w:szCs w:val="20"/>
        </w:rPr>
        <w:t xml:space="preserve"> </w:t>
      </w:r>
    </w:p>
    <w:sectPr w:rsidR="00100D20" w:rsidRPr="00C95BFC" w:rsidSect="0026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46" w:rsidRDefault="005C1F46" w:rsidP="00100D20">
      <w:pPr>
        <w:spacing w:after="0" w:line="240" w:lineRule="auto"/>
      </w:pPr>
      <w:r>
        <w:separator/>
      </w:r>
    </w:p>
  </w:endnote>
  <w:endnote w:type="continuationSeparator" w:id="0">
    <w:p w:rsidR="005C1F46" w:rsidRDefault="005C1F46" w:rsidP="001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E" w:rsidRDefault="004931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E" w:rsidRDefault="004931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E" w:rsidRDefault="004931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46" w:rsidRDefault="005C1F46" w:rsidP="00100D20">
      <w:pPr>
        <w:spacing w:after="0" w:line="240" w:lineRule="auto"/>
      </w:pPr>
      <w:r>
        <w:separator/>
      </w:r>
    </w:p>
  </w:footnote>
  <w:footnote w:type="continuationSeparator" w:id="0">
    <w:p w:rsidR="005C1F46" w:rsidRDefault="005C1F46" w:rsidP="00100D20">
      <w:pPr>
        <w:spacing w:after="0" w:line="240" w:lineRule="auto"/>
      </w:pPr>
      <w:r>
        <w:continuationSeparator/>
      </w:r>
    </w:p>
  </w:footnote>
  <w:footnote w:id="1">
    <w:p w:rsidR="00100D20" w:rsidRPr="00B62CFF" w:rsidRDefault="00100D20" w:rsidP="00100D20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2">
    <w:p w:rsidR="00100D20" w:rsidRPr="00B62CFF" w:rsidRDefault="00100D20" w:rsidP="00100D20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E" w:rsidRDefault="004931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E" w:rsidRDefault="00493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FE" w:rsidRDefault="004931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0"/>
    <w:rsid w:val="00100D20"/>
    <w:rsid w:val="001115B3"/>
    <w:rsid w:val="004931FE"/>
    <w:rsid w:val="005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1FE"/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721516E354CAE4EA7ED4812059004B6" ma:contentTypeVersion="9" ma:contentTypeDescription="Tipo de contenido para las bibliotecas de documentos de tipo listado de documentos" ma:contentTypeScope="" ma:versionID="749239521947f40983128d33b1e8779a">
  <xsd:schema xmlns:xsd="http://www.w3.org/2001/XMLSchema" xmlns:xs="http://www.w3.org/2001/XMLSchema" xmlns:p="http://schemas.microsoft.com/office/2006/metadata/properties" xmlns:ns2="F24F1EDC-C914-473A-B4B2-FBB62D0BD257" xmlns:ns3="cc47aa10-76f6-44fd-8d2a-3cf7ed5e9a19" targetNamespace="http://schemas.microsoft.com/office/2006/metadata/properties" ma:root="true" ma:fieldsID="392a8da0d81d2b6c76406e43603e9d1c" ns2:_="" ns3:_="">
    <xsd:import namespace="F24F1EDC-C914-473A-B4B2-FBB62D0BD25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1EDC-C914-473A-B4B2-FBB62D0BD25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F24F1EDC-C914-473A-B4B2-FBB62D0BD257">7</MCLDOrden>
    <MCLDDescripcion xmlns="F24F1EDC-C914-473A-B4B2-FBB62D0BD257" xsi:nil="true"/>
    <ID_ES xmlns="cc47aa10-76f6-44fd-8d2a-3cf7ed5e9a19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4E84ED07-0DBD-474B-8ADF-856D928C2752}"/>
</file>

<file path=customXml/itemProps2.xml><?xml version="1.0" encoding="utf-8"?>
<ds:datastoreItem xmlns:ds="http://schemas.openxmlformats.org/officeDocument/2006/customXml" ds:itemID="{FC9B8D2F-1870-4001-BDDE-7F181833FAD6}"/>
</file>

<file path=customXml/itemProps3.xml><?xml version="1.0" encoding="utf-8"?>
<ds:datastoreItem xmlns:ds="http://schemas.openxmlformats.org/officeDocument/2006/customXml" ds:itemID="{E341ED58-DB3C-4C80-A278-E522FD514C0C}"/>
</file>

<file path=customXml/itemProps4.xml><?xml version="1.0" encoding="utf-8"?>
<ds:datastoreItem xmlns:ds="http://schemas.openxmlformats.org/officeDocument/2006/customXml" ds:itemID="{D11EA938-42DA-4AF6-80B6-E7D3824C5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/>
  <cp:revision>1</cp:revision>
  <dcterms:created xsi:type="dcterms:W3CDTF">2021-09-06T07:51:00Z</dcterms:created>
  <dcterms:modified xsi:type="dcterms:W3CDTF">2021-09-06T07:51:00Z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0x0101002B548C03437E43FC972CE33E155068B4000721516E354CAE4EA7ED4812059004B6</vt:lpwstr>
  </property>
</Properties>
</file>