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bookmarkStart w:id="1" w:name="_GoBack"/>
      <w:bookmarkEnd w:id="1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8F76B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DB" w:rsidRDefault="008B42DB">
      <w:r>
        <w:separator/>
      </w:r>
    </w:p>
  </w:endnote>
  <w:endnote w:type="continuationSeparator" w:id="0">
    <w:p w:rsidR="008B42DB" w:rsidRDefault="008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3" w:rsidRDefault="00644E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3" w:rsidRDefault="00644E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DB" w:rsidRDefault="008B42DB">
      <w:r>
        <w:separator/>
      </w:r>
    </w:p>
  </w:footnote>
  <w:footnote w:type="continuationSeparator" w:id="0">
    <w:p w:rsidR="008B42DB" w:rsidRDefault="008B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3" w:rsidRDefault="00644E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114A9C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 ENERGIA</w:t>
          </w:r>
          <w:r w:rsidR="004E37B8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114A9C" w:rsidRDefault="004E37B8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  <w:p w:rsidR="004E37B8" w:rsidRPr="00965D83" w:rsidRDefault="004E37B8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114A9C" w:rsidRPr="00725D5A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114A9C" w:rsidRPr="00965D83" w:rsidTr="00F712E3">
      <w:trPr>
        <w:cantSplit/>
        <w:trHeight w:val="598"/>
      </w:trPr>
      <w:tc>
        <w:tcPr>
          <w:tcW w:w="6329" w:type="dxa"/>
          <w:vMerge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3" w:rsidRDefault="00644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E37B8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44E93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B42DB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D910F-B1C9-4EDF-A1B2-762096466DF5}"/>
</file>

<file path=customXml/itemProps2.xml><?xml version="1.0" encoding="utf-8"?>
<ds:datastoreItem xmlns:ds="http://schemas.openxmlformats.org/officeDocument/2006/customXml" ds:itemID="{2A878867-6B93-4D01-AE6C-AE025B0C1F56}"/>
</file>

<file path=customXml/itemProps3.xml><?xml version="1.0" encoding="utf-8"?>
<ds:datastoreItem xmlns:ds="http://schemas.openxmlformats.org/officeDocument/2006/customXml" ds:itemID="{CD9C3272-FCD4-4FB6-96C7-A3944BFEC503}"/>
</file>

<file path=customXml/itemProps4.xml><?xml version="1.0" encoding="utf-8"?>
<ds:datastoreItem xmlns:ds="http://schemas.openxmlformats.org/officeDocument/2006/customXml" ds:itemID="{9520DFF7-8E55-4D80-8DC9-67DCB78D6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X: Modelo de parte de trabajo mensual</vt:lpstr>
    </vt:vector>
  </TitlesOfParts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2017-05-30T08:25:00Z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