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bookmarkStart w:id="1" w:name="_GoBack"/>
      <w:bookmarkEnd w:id="1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8F76B5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VIII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p w:rsidR="008326C7" w:rsidRPr="00A657FE" w:rsidRDefault="008326C7" w:rsidP="009C6EB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sectPr w:rsidR="008326C7" w:rsidRPr="00A657FE" w:rsidSect="00992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A5" w:rsidRDefault="00AB00A5">
      <w:r>
        <w:separator/>
      </w:r>
    </w:p>
  </w:endnote>
  <w:endnote w:type="continuationSeparator" w:id="0">
    <w:p w:rsidR="00AB00A5" w:rsidRDefault="00AB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5" w:rsidRDefault="00B866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5" w:rsidRDefault="00B866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A5" w:rsidRDefault="00AB00A5">
      <w:r>
        <w:separator/>
      </w:r>
    </w:p>
  </w:footnote>
  <w:footnote w:type="continuationSeparator" w:id="0">
    <w:p w:rsidR="00AB00A5" w:rsidRDefault="00AB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5" w:rsidRDefault="00B866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114A9C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637EF522" wp14:editId="188F131D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1" name="Imagen 1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ENERGIA</w:t>
          </w:r>
          <w:r w:rsidR="00B866B5">
            <w:rPr>
              <w:sz w:val="16"/>
            </w:rPr>
            <w:t>, TURISMO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  <w:r w:rsidRPr="00965D83">
            <w:rPr>
              <w:sz w:val="16"/>
            </w:rPr>
            <w:t xml:space="preserve"> Y </w:t>
          </w:r>
          <w:r w:rsidR="00B866B5">
            <w:rPr>
              <w:sz w:val="16"/>
            </w:rPr>
            <w:t>AGENDA DIGITAL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  <w:shd w:val="pct12" w:color="auto" w:fill="FFFFD9"/>
          <w:vAlign w:val="center"/>
        </w:tcPr>
        <w:p w:rsidR="00114A9C" w:rsidRPr="00725D5A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114A9C" w:rsidRPr="00965D83" w:rsidTr="00F712E3">
      <w:trPr>
        <w:cantSplit/>
        <w:trHeight w:val="598"/>
      </w:trPr>
      <w:tc>
        <w:tcPr>
          <w:tcW w:w="6329" w:type="dxa"/>
          <w:vMerge/>
        </w:tcPr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404176" w:rsidRDefault="004041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5" w:rsidRDefault="00B866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14A9C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654EA"/>
    <w:rsid w:val="00372D90"/>
    <w:rsid w:val="003805B4"/>
    <w:rsid w:val="00383D27"/>
    <w:rsid w:val="003A15A6"/>
    <w:rsid w:val="003C3DA3"/>
    <w:rsid w:val="003D75B8"/>
    <w:rsid w:val="003E3F28"/>
    <w:rsid w:val="00404176"/>
    <w:rsid w:val="00411548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6B5"/>
    <w:rsid w:val="008F7D89"/>
    <w:rsid w:val="00902F5D"/>
    <w:rsid w:val="0092538E"/>
    <w:rsid w:val="0094630A"/>
    <w:rsid w:val="00957990"/>
    <w:rsid w:val="0096633B"/>
    <w:rsid w:val="00973587"/>
    <w:rsid w:val="00974CE8"/>
    <w:rsid w:val="00992F36"/>
    <w:rsid w:val="00992F85"/>
    <w:rsid w:val="009A66BD"/>
    <w:rsid w:val="009C637E"/>
    <w:rsid w:val="009C6EBF"/>
    <w:rsid w:val="009D52E9"/>
    <w:rsid w:val="00A11B14"/>
    <w:rsid w:val="00A12429"/>
    <w:rsid w:val="00A417A1"/>
    <w:rsid w:val="00A4631D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24D3C"/>
    <w:rsid w:val="00B30D71"/>
    <w:rsid w:val="00B334AD"/>
    <w:rsid w:val="00B52DDA"/>
    <w:rsid w:val="00B57EE7"/>
    <w:rsid w:val="00B656BE"/>
    <w:rsid w:val="00B866B5"/>
    <w:rsid w:val="00B8791E"/>
    <w:rsid w:val="00B92934"/>
    <w:rsid w:val="00B94F93"/>
    <w:rsid w:val="00BC0B8D"/>
    <w:rsid w:val="00BC3C39"/>
    <w:rsid w:val="00BF0138"/>
    <w:rsid w:val="00C51B04"/>
    <w:rsid w:val="00C62B4F"/>
    <w:rsid w:val="00C7128A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B7087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379677D7E824E9705D594030975DF" ma:contentTypeVersion="1" ma:contentTypeDescription="Crear nuevo documento." ma:contentTypeScope="" ma:versionID="fc0fdb277225f10514b726847857a7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D910F-B1C9-4EDF-A1B2-762096466DF5}"/>
</file>

<file path=customXml/itemProps2.xml><?xml version="1.0" encoding="utf-8"?>
<ds:datastoreItem xmlns:ds="http://schemas.openxmlformats.org/officeDocument/2006/customXml" ds:itemID="{2A878867-6B93-4D01-AE6C-AE025B0C1F56}"/>
</file>

<file path=customXml/itemProps3.xml><?xml version="1.0" encoding="utf-8"?>
<ds:datastoreItem xmlns:ds="http://schemas.openxmlformats.org/officeDocument/2006/customXml" ds:itemID="{CD9C3272-FCD4-4FB6-96C7-A3944BFEC503}"/>
</file>

<file path=customXml/itemProps4.xml><?xml version="1.0" encoding="utf-8"?>
<ds:datastoreItem xmlns:ds="http://schemas.openxmlformats.org/officeDocument/2006/customXml" ds:itemID="{E2DC13A4-F697-43A6-B36D-199A75F8D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X: Modelo de parte de trabajo mensual</vt:lpstr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X: Modelo de parte de trabajo mensual</dc:title>
  <dc:creator/>
  <cp:lastModifiedBy/>
  <cp:revision>1</cp:revision>
  <dcterms:created xsi:type="dcterms:W3CDTF">2017-11-13T16:23:00Z</dcterms:created>
  <dcterms:modified xsi:type="dcterms:W3CDTF">2017-11-13T16:23:00Z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1900.00000000000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0x010100848379677D7E824E9705D594030975DF</vt:lpwstr>
  </property>
  <property fmtid="{D5CDD505-2E9C-101B-9397-08002B2CF9AE}" pid="10" name="_SourceUrl">
    <vt:lpwstr/>
  </property>
  <property fmtid="{D5CDD505-2E9C-101B-9397-08002B2CF9AE}" pid="11" name="Ordenacion">
    <vt:lpwstr>11</vt:lpwstr>
  </property>
  <property fmtid="{D5CDD505-2E9C-101B-9397-08002B2CF9AE}" pid="12" name="OrdenDocumento">
    <vt:lpwstr>11</vt:lpwstr>
  </property>
</Properties>
</file>